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C3" w:rsidRPr="00E777C3" w:rsidRDefault="00E777C3" w:rsidP="00E777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77C3">
        <w:rPr>
          <w:rFonts w:ascii="Times New Roman" w:hAnsi="Times New Roman" w:cs="Times New Roman"/>
          <w:b/>
          <w:bCs/>
          <w:sz w:val="28"/>
          <w:szCs w:val="28"/>
        </w:rPr>
        <w:t>ПРИМЕНЕНИЕ ОБЛАЧНЫХ ТЕХНОЛОГИЙ В УЧЕБНОМ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ПОДГОТОВКЕ К СДАЧЕ ОГЭ ПО ОБЩЕСТВОЗНАНИЮ</w:t>
      </w:r>
    </w:p>
    <w:p w:rsidR="006D068A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 xml:space="preserve">За годы проведения единого экзамена по обществознанию разработаны и особым образом сконструированы системы подготовки обучающихся к экзамену. Все они нацелены на формирование и развитие умений, обеспечивающих готовность выпускника к ОГЭ и ЕГЭ. Одним </w:t>
      </w:r>
      <w:r w:rsidR="0020079E" w:rsidRPr="00E777C3">
        <w:rPr>
          <w:rFonts w:ascii="Times New Roman" w:hAnsi="Times New Roman" w:cs="Times New Roman"/>
          <w:sz w:val="28"/>
          <w:szCs w:val="28"/>
        </w:rPr>
        <w:t>из направлений</w:t>
      </w:r>
      <w:r w:rsidRPr="00E777C3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является построение системы подготовки к ОГЭ по обществознанию.</w:t>
      </w:r>
    </w:p>
    <w:p w:rsidR="00095CB0" w:rsidRPr="00E777C3" w:rsidRDefault="00C111F0" w:rsidP="0009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Обществознание, как учебный предмет </w:t>
      </w:r>
      <w:r w:rsidR="00095CB0" w:rsidRPr="00E777C3">
        <w:rPr>
          <w:rFonts w:ascii="Times New Roman" w:hAnsi="Times New Roman" w:cs="Times New Roman"/>
          <w:sz w:val="28"/>
          <w:szCs w:val="28"/>
        </w:rPr>
        <w:t>включает в себя основы общественных наук (философии, социальной психологии, социологии, экономики, правоведения, политологии и другие) и сосредотачивается на специальных знаниях, которые необходимы для эффективного решения наиболее типических проблем в социальной, экономической, политической, духовной сферах жизни.</w:t>
      </w:r>
    </w:p>
    <w:p w:rsidR="00E777C3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 xml:space="preserve">       Подготовка к ОГЭ позволяет школьникам систематизировать, расширять и укреплять знания, научиться выполнять разно</w:t>
      </w:r>
      <w:r w:rsidR="0020079E" w:rsidRPr="00E777C3">
        <w:rPr>
          <w:rFonts w:ascii="Times New Roman" w:hAnsi="Times New Roman" w:cs="Times New Roman"/>
          <w:sz w:val="28"/>
          <w:szCs w:val="28"/>
        </w:rPr>
        <w:t>-</w:t>
      </w:r>
      <w:r w:rsidRPr="00E777C3">
        <w:rPr>
          <w:rFonts w:ascii="Times New Roman" w:hAnsi="Times New Roman" w:cs="Times New Roman"/>
          <w:sz w:val="28"/>
          <w:szCs w:val="28"/>
        </w:rPr>
        <w:t xml:space="preserve">уровневые задания базовой и повышенной сложности, способствует выработке и закреплению навыков работы. </w:t>
      </w:r>
    </w:p>
    <w:p w:rsidR="00095CB0" w:rsidRPr="00E777C3" w:rsidRDefault="00095CB0" w:rsidP="00095CB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777C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педагога: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особое внимание уделять умению аргументировать положение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развивать умение анализировать информацию, представленную в разных источниках;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повысить уровень знаний учеников;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формировать умения и навыки решения типовых тестовых заданий, выполнять задания повышенной и высокой сложности.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 xml:space="preserve">- знакомить со структурой и содержанием </w:t>
      </w:r>
      <w:proofErr w:type="spellStart"/>
      <w:r w:rsidRPr="00E777C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777C3">
        <w:rPr>
          <w:rFonts w:ascii="Times New Roman" w:hAnsi="Times New Roman" w:cs="Times New Roman"/>
          <w:sz w:val="28"/>
          <w:szCs w:val="28"/>
        </w:rPr>
        <w:t xml:space="preserve"> - измерительных материалов по предмету; 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умения работать с инструкциями, регламентирующими процедуру проведения экзамена в целом, эффективно распределять время на выполнение заданий различных типов, правильно оформлять решения заданий с развернутым ответом. 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эффективная организация работы по подготовке к ОГЭ по обществознанию;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психологическая подготовка обучающихся к экзаменам;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закрепление навыков решения тестовых заданий;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закрепление навыков самоконтроля;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своевременное обеспечение обучающихся и родителей информацией о ОГЭ.</w:t>
      </w:r>
    </w:p>
    <w:p w:rsidR="00095CB0" w:rsidRPr="00E777C3" w:rsidRDefault="00095CB0" w:rsidP="00095CB0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Для того</w:t>
      </w:r>
      <w:r w:rsidR="0020079E" w:rsidRPr="00E777C3">
        <w:rPr>
          <w:rFonts w:ascii="Times New Roman" w:hAnsi="Times New Roman" w:cs="Times New Roman"/>
          <w:sz w:val="28"/>
          <w:szCs w:val="28"/>
        </w:rPr>
        <w:t>,</w:t>
      </w:r>
      <w:r w:rsidRPr="00E777C3">
        <w:rPr>
          <w:rFonts w:ascii="Times New Roman" w:hAnsi="Times New Roman" w:cs="Times New Roman"/>
          <w:sz w:val="28"/>
          <w:szCs w:val="28"/>
        </w:rPr>
        <w:t xml:space="preserve"> чтобы учащиеся сохранили интерес к предмету, показали достойные результаты на экзамене, необходимо шагать в ногу со временем. Сегодня в образовательном процессе недостаточно ораторского искусства педагога, недостаточно прекрасных по содержанию учебников. Современный урок сегодня – это не просто информативная единица, а комплексный, </w:t>
      </w:r>
      <w:r w:rsidR="0020079E" w:rsidRPr="00E777C3">
        <w:rPr>
          <w:rFonts w:ascii="Times New Roman" w:hAnsi="Times New Roman" w:cs="Times New Roman"/>
          <w:sz w:val="28"/>
          <w:szCs w:val="28"/>
        </w:rPr>
        <w:t>личностно-образующий</w:t>
      </w:r>
      <w:r w:rsidRPr="00E777C3">
        <w:rPr>
          <w:rFonts w:ascii="Times New Roman" w:hAnsi="Times New Roman" w:cs="Times New Roman"/>
          <w:sz w:val="28"/>
          <w:szCs w:val="28"/>
        </w:rPr>
        <w:t xml:space="preserve"> и социализирующий элемент.</w:t>
      </w:r>
      <w:r w:rsidR="0020079E" w:rsidRPr="00E777C3">
        <w:rPr>
          <w:rFonts w:ascii="Times New Roman" w:hAnsi="Times New Roman" w:cs="Times New Roman"/>
          <w:sz w:val="28"/>
          <w:szCs w:val="28"/>
        </w:rPr>
        <w:t xml:space="preserve"> </w:t>
      </w:r>
      <w:r w:rsidRPr="00E777C3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современного урока должно быть наполнено современными ресурсами и </w:t>
      </w:r>
      <w:proofErr w:type="spellStart"/>
      <w:r w:rsidRPr="00E777C3">
        <w:rPr>
          <w:rFonts w:ascii="Times New Roman" w:hAnsi="Times New Roman" w:cs="Times New Roman"/>
          <w:sz w:val="28"/>
          <w:szCs w:val="28"/>
        </w:rPr>
        <w:t>педтехнологиями</w:t>
      </w:r>
      <w:proofErr w:type="spellEnd"/>
      <w:r w:rsidRPr="00E777C3">
        <w:rPr>
          <w:rFonts w:ascii="Times New Roman" w:hAnsi="Times New Roman" w:cs="Times New Roman"/>
          <w:sz w:val="28"/>
          <w:szCs w:val="28"/>
        </w:rPr>
        <w:t>.</w:t>
      </w:r>
    </w:p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 xml:space="preserve">Облачные технологии и обучающие сайты – это удобная среда для хранения и обработки информации, предоставление ИТ-ресурсов в виде сервиса, который Вы можете </w:t>
      </w:r>
      <w:r w:rsidR="00C111F0" w:rsidRPr="00E777C3">
        <w:rPr>
          <w:rFonts w:ascii="Times New Roman" w:hAnsi="Times New Roman" w:cs="Times New Roman"/>
          <w:sz w:val="28"/>
          <w:szCs w:val="28"/>
        </w:rPr>
        <w:t>получить,</w:t>
      </w:r>
      <w:r w:rsidRPr="00E777C3">
        <w:rPr>
          <w:rFonts w:ascii="Times New Roman" w:hAnsi="Times New Roman" w:cs="Times New Roman"/>
          <w:sz w:val="28"/>
          <w:szCs w:val="28"/>
        </w:rPr>
        <w:t xml:space="preserve"> не вкладываясь в создание новой инфраструктуры. Одним из современных ресурсов, позволяющих учителю подготовить детей к ОГЭ является сайт «Решу ОГЭ(ЕГЭ)». Главное преимущество данного ресурса-это возможность учителю самостоятельно составлять варианты тренировочных работ с учетом разделения заданий по блокам.</w:t>
      </w:r>
    </w:p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Сравнение облачных технологий и традиционного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77C3" w:rsidRPr="00E777C3" w:rsidTr="00E777C3">
        <w:tc>
          <w:tcPr>
            <w:tcW w:w="4672" w:type="dxa"/>
          </w:tcPr>
          <w:p w:rsidR="00E777C3" w:rsidRPr="00E777C3" w:rsidRDefault="00E777C3" w:rsidP="002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>Облачные технологии</w:t>
            </w:r>
          </w:p>
        </w:tc>
        <w:tc>
          <w:tcPr>
            <w:tcW w:w="4673" w:type="dxa"/>
          </w:tcPr>
          <w:p w:rsidR="00E777C3" w:rsidRPr="00E777C3" w:rsidRDefault="00E777C3" w:rsidP="002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>Традиционное обучение</w:t>
            </w:r>
          </w:p>
        </w:tc>
      </w:tr>
      <w:tr w:rsidR="00E777C3" w:rsidRPr="00E777C3" w:rsidTr="00E777C3">
        <w:tc>
          <w:tcPr>
            <w:tcW w:w="4672" w:type="dxa"/>
          </w:tcPr>
          <w:p w:rsidR="00E777C3" w:rsidRPr="00E777C3" w:rsidRDefault="00E777C3" w:rsidP="00E7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быстрого создания тестов. </w:t>
            </w:r>
          </w:p>
          <w:p w:rsidR="00E777C3" w:rsidRPr="00E777C3" w:rsidRDefault="00E777C3" w:rsidP="0073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создания большого количества вариантов тестов. </w:t>
            </w:r>
          </w:p>
          <w:p w:rsidR="00E777C3" w:rsidRPr="00E777C3" w:rsidRDefault="00E777C3" w:rsidP="00E7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изменить задания. </w:t>
            </w:r>
          </w:p>
          <w:p w:rsidR="00E777C3" w:rsidRPr="00E777C3" w:rsidRDefault="00E777C3" w:rsidP="00E7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>Возможность добавить свои задания.</w:t>
            </w:r>
          </w:p>
        </w:tc>
        <w:tc>
          <w:tcPr>
            <w:tcW w:w="4673" w:type="dxa"/>
          </w:tcPr>
          <w:p w:rsidR="00E777C3" w:rsidRPr="00E777C3" w:rsidRDefault="00E777C3" w:rsidP="00E777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7C3">
              <w:rPr>
                <w:rFonts w:ascii="Times New Roman" w:hAnsi="Times New Roman" w:cs="Times New Roman"/>
                <w:sz w:val="28"/>
                <w:szCs w:val="28"/>
              </w:rPr>
              <w:t>Доступность.</w:t>
            </w:r>
          </w:p>
        </w:tc>
      </w:tr>
    </w:tbl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</w:p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Таким образом, суть облачных технологий заключается в следующем:</w:t>
      </w:r>
    </w:p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пользователю не обязательно иметь специальные программы на компьютере или телефоне, ему необходим только выход в сеть Интернет;</w:t>
      </w:r>
    </w:p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- облачные технологии помогают экономить на приобретении, поддержке, модернизации ПО и оборудования;</w:t>
      </w:r>
    </w:p>
    <w:p w:rsidR="0020079E" w:rsidRPr="00E777C3" w:rsidRDefault="0020079E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 xml:space="preserve">- удаленный доступ к данным в облаке: пользователь может работать из любой точки планеты, где есть доступ в Интернет. </w:t>
      </w:r>
    </w:p>
    <w:p w:rsidR="0020079E" w:rsidRPr="00E777C3" w:rsidRDefault="00E777C3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О</w:t>
      </w:r>
      <w:r w:rsidR="0020079E" w:rsidRPr="00E777C3">
        <w:rPr>
          <w:rFonts w:ascii="Times New Roman" w:hAnsi="Times New Roman" w:cs="Times New Roman"/>
          <w:sz w:val="28"/>
          <w:szCs w:val="28"/>
        </w:rPr>
        <w:t>блачные технологии представляют собой новый способ организации учебного процесса и предлагают альтернативу традиционным методам. Кроме того, появляется возможность для персонального обучения, коллективного преподавания и интерактивных занятий. Использование облачных технологий в процессе обучения приводит к оптимизации учебно-методической деятельности сторон, повышению эффективности коммуникационных связей, минимизации затрат образовательного учреждения</w:t>
      </w:r>
      <w:r w:rsidRPr="00E777C3">
        <w:rPr>
          <w:rFonts w:ascii="Times New Roman" w:hAnsi="Times New Roman" w:cs="Times New Roman"/>
          <w:sz w:val="28"/>
          <w:szCs w:val="28"/>
        </w:rPr>
        <w:t>. Повышается мотивация учеников</w:t>
      </w:r>
      <w:r w:rsidR="0020079E" w:rsidRPr="00E777C3">
        <w:rPr>
          <w:rFonts w:ascii="Times New Roman" w:hAnsi="Times New Roman" w:cs="Times New Roman"/>
          <w:sz w:val="28"/>
          <w:szCs w:val="28"/>
        </w:rPr>
        <w:t xml:space="preserve"> к учебной деятельности, создаются более комфортные условия для нее.</w:t>
      </w:r>
    </w:p>
    <w:p w:rsidR="00E777C3" w:rsidRPr="00E777C3" w:rsidRDefault="00E777C3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>Благодаря информационно-коммуникационным технологиям и электронным образовательным ресурсам в частности, появляется возможность создать при обучении эффект «погружения» в любой интересующий нас вопрос, повысить информационную насыщенность урока, выйти за рамки школьных учебников, дополнить и углубить их содержание. Одной из составляющих успешности учителя является успех его учеников. В современном мире образования, по мнению многих учителей главным критерием эффективности учительского труда считается достойный результат выпускников на ОГЭ. Современные технологии вливаются в образовательный процесс и помогают учителю на уроках и вне урока.</w:t>
      </w:r>
    </w:p>
    <w:p w:rsidR="00E777C3" w:rsidRPr="00E777C3" w:rsidRDefault="00E777C3" w:rsidP="0020079E">
      <w:pPr>
        <w:rPr>
          <w:rFonts w:ascii="Times New Roman" w:hAnsi="Times New Roman" w:cs="Times New Roman"/>
          <w:sz w:val="28"/>
          <w:szCs w:val="28"/>
        </w:rPr>
      </w:pPr>
      <w:r w:rsidRPr="00E777C3">
        <w:rPr>
          <w:rFonts w:ascii="Times New Roman" w:hAnsi="Times New Roman" w:cs="Times New Roman"/>
          <w:sz w:val="28"/>
          <w:szCs w:val="28"/>
        </w:rPr>
        <w:t xml:space="preserve">Несмотря на все преимущества </w:t>
      </w:r>
      <w:r w:rsidR="00C111F0" w:rsidRPr="00E777C3">
        <w:rPr>
          <w:rFonts w:ascii="Times New Roman" w:hAnsi="Times New Roman" w:cs="Times New Roman"/>
          <w:sz w:val="28"/>
          <w:szCs w:val="28"/>
        </w:rPr>
        <w:t>работы с</w:t>
      </w:r>
      <w:r w:rsidRPr="00E777C3">
        <w:rPr>
          <w:rFonts w:ascii="Times New Roman" w:hAnsi="Times New Roman" w:cs="Times New Roman"/>
          <w:sz w:val="28"/>
          <w:szCs w:val="28"/>
        </w:rPr>
        <w:t xml:space="preserve"> информационными технологиями немалую роль продолжает играть личность самого учителя, его мастерство, его педагогические умения. Современный урок истории и обществознания — это урок, в котором должно присутствовать «живое слово» учителя. И задача современного учителя методически грамотно построить урок, чтобы современные электронные образовательные ресурсы обогатили его, заставили заиграть новыми гранями. Именно такой урок будет выполнять свое главное предназначение - образование, развитие и воспитание личности школьника, способного к самоидентификации и определению своих ценностных приоритетов, выбору профессии, активно и тво</w:t>
      </w:r>
      <w:r w:rsidR="00C111F0">
        <w:rPr>
          <w:rFonts w:ascii="Times New Roman" w:hAnsi="Times New Roman" w:cs="Times New Roman"/>
          <w:sz w:val="28"/>
          <w:szCs w:val="28"/>
        </w:rPr>
        <w:t>рчески применяющего свои</w:t>
      </w:r>
      <w:bookmarkStart w:id="0" w:name="_GoBack"/>
      <w:bookmarkEnd w:id="0"/>
      <w:r w:rsidRPr="00E777C3">
        <w:rPr>
          <w:rFonts w:ascii="Times New Roman" w:hAnsi="Times New Roman" w:cs="Times New Roman"/>
          <w:sz w:val="28"/>
          <w:szCs w:val="28"/>
        </w:rPr>
        <w:t xml:space="preserve"> знания в учебной и социальной деятельности.</w:t>
      </w:r>
    </w:p>
    <w:p w:rsidR="0020079E" w:rsidRPr="00095CB0" w:rsidRDefault="0020079E" w:rsidP="00095CB0"/>
    <w:sectPr w:rsidR="0020079E" w:rsidRPr="0009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B9A"/>
    <w:multiLevelType w:val="hybridMultilevel"/>
    <w:tmpl w:val="5044AA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880C68"/>
    <w:multiLevelType w:val="hybridMultilevel"/>
    <w:tmpl w:val="3C00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B0"/>
    <w:rsid w:val="00095CB0"/>
    <w:rsid w:val="0020079E"/>
    <w:rsid w:val="006D068A"/>
    <w:rsid w:val="00C111F0"/>
    <w:rsid w:val="00E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562E"/>
  <w15:chartTrackingRefBased/>
  <w15:docId w15:val="{F981DF81-3770-4FAC-840B-F24414A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2023-12-09T14:43:00Z</dcterms:created>
  <dcterms:modified xsi:type="dcterms:W3CDTF">2023-12-09T15:19:00Z</dcterms:modified>
</cp:coreProperties>
</file>